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81" w:rsidRPr="00730C79" w:rsidRDefault="00EE1B81" w:rsidP="00EE1B81">
      <w:pPr>
        <w:rPr>
          <w:rFonts w:ascii="Franklin Gothic Book" w:hAnsi="Franklin Gothic Book"/>
          <w:b/>
        </w:rPr>
      </w:pPr>
      <w:bookmarkStart w:id="0" w:name="_Toc370916535"/>
      <w:bookmarkStart w:id="1" w:name="_GoBack"/>
      <w:bookmarkEnd w:id="1"/>
      <w:r w:rsidRPr="00730C79">
        <w:rPr>
          <w:rFonts w:ascii="Franklin Gothic Book" w:hAnsi="Franklin Gothic Book"/>
          <w:b/>
        </w:rPr>
        <w:t>Receipts &amp; Lodgements Journal</w:t>
      </w:r>
      <w:bookmarkEnd w:id="0"/>
    </w:p>
    <w:tbl>
      <w:tblPr>
        <w:tblW w:w="0" w:type="auto"/>
        <w:tblInd w:w="94" w:type="dxa"/>
        <w:tblLook w:val="04A0" w:firstRow="1" w:lastRow="0" w:firstColumn="1" w:lastColumn="0" w:noHBand="0" w:noVBand="1"/>
      </w:tblPr>
      <w:tblGrid>
        <w:gridCol w:w="1509"/>
        <w:gridCol w:w="1561"/>
        <w:gridCol w:w="984"/>
        <w:gridCol w:w="717"/>
        <w:gridCol w:w="1078"/>
        <w:gridCol w:w="1312"/>
        <w:gridCol w:w="1173"/>
        <w:gridCol w:w="569"/>
      </w:tblGrid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  <w:t>DORMANT ACCOUNTS FUND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  <w:t xml:space="preserve">Sample Receipts and Lodgements Book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Group Name:</w:t>
            </w:r>
            <w:r w:rsidR="00B85D37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 xml:space="preserve">  BAC Ltd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Ref No: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 xml:space="preserve">Bank Account Number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 xml:space="preserve">Analysis Headings </w:t>
            </w:r>
          </w:p>
        </w:tc>
      </w:tr>
      <w:tr w:rsidR="00EE1B81" w:rsidRPr="001B5923" w:rsidTr="00B93E06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Date of Lodg</w:t>
            </w:r>
            <w:r w:rsidR="00B85D37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e</w:t>
            </w: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Lodgement Number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Description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Total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69696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 DAF  Capital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DAF Operational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Other Funding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proofErr w:type="spellStart"/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Miscl</w:t>
            </w:r>
            <w:proofErr w:type="spellEnd"/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Drawdown 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Prepared By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Date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Approved By: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Date: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EE1B81" w:rsidRPr="001B5923" w:rsidTr="00B93E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</w:tbl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sectPr w:rsidR="00EE1B81" w:rsidRPr="001B5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81"/>
    <w:rsid w:val="000B3D23"/>
    <w:rsid w:val="0019131B"/>
    <w:rsid w:val="00234B29"/>
    <w:rsid w:val="0026670C"/>
    <w:rsid w:val="00701A04"/>
    <w:rsid w:val="008C676B"/>
    <w:rsid w:val="00B85D37"/>
    <w:rsid w:val="00C03B3D"/>
    <w:rsid w:val="00CC78D8"/>
    <w:rsid w:val="00CE4157"/>
    <w:rsid w:val="00D3495E"/>
    <w:rsid w:val="00EE1B81"/>
    <w:rsid w:val="00F5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Categories xmlns="1cbf2052-484a-49de-ad8a-662b8e56b0d6">
      <Value>Programme</Value>
    </PublicationCategories>
    <PublicationMostRequested xmlns="1cbf2052-484a-49de-ad8a-662b8e56b0d6">false</PublicationMostRequested>
    <PublishingExpirationDate xmlns="http://schemas.microsoft.com/sharepoint/v3" xsi:nil="true"/>
    <PublishingStartDate xmlns="http://schemas.microsoft.com/sharepoint/v3" xsi:nil="true"/>
    <PublicationProgrammes xmlns="1cbf2052-484a-49de-ad8a-662b8e56b0d6">Dormant Accounts Fund</PublicationProgramm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B301B4-9742-4E2E-A898-ECFA43B41D2E}"/>
</file>

<file path=customXml/itemProps2.xml><?xml version="1.0" encoding="utf-8"?>
<ds:datastoreItem xmlns:ds="http://schemas.openxmlformats.org/officeDocument/2006/customXml" ds:itemID="{D4945402-0C1E-4054-A76A-120D87E1DED7}"/>
</file>

<file path=customXml/itemProps3.xml><?xml version="1.0" encoding="utf-8"?>
<ds:datastoreItem xmlns:ds="http://schemas.openxmlformats.org/officeDocument/2006/customXml" ds:itemID="{AE9909E4-CD15-43D5-A3F1-A65E9B9350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 Receipts Journal</dc:title>
  <dc:creator>Karen Clinton</dc:creator>
  <cp:lastModifiedBy>Peter Heaney</cp:lastModifiedBy>
  <cp:revision>11</cp:revision>
  <cp:lastPrinted>2015-09-30T09:10:00Z</cp:lastPrinted>
  <dcterms:created xsi:type="dcterms:W3CDTF">2015-09-29T14:59:00Z</dcterms:created>
  <dcterms:modified xsi:type="dcterms:W3CDTF">2015-10-08T12:33:00Z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</Properties>
</file>